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rsidP="00E165BC">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rsidR="009303D9" w:rsidRPr="00BB147F" w:rsidRDefault="00D7522C" w:rsidP="00CA4392">
      <w:pPr>
        <w:pStyle w:val="Author"/>
        <w:spacing w:before="100" w:beforeAutospacing="1" w:after="100" w:afterAutospacing="1" w:line="120" w:lineRule="auto"/>
        <w:rPr>
          <w:b/>
          <w:color w:val="FF0000"/>
          <w:sz w:val="16"/>
          <w:szCs w:val="16"/>
        </w:rPr>
      </w:pPr>
      <w:r w:rsidRPr="00BB147F">
        <w:rPr>
          <w:b/>
          <w:color w:val="FF0000"/>
          <w:sz w:val="16"/>
          <w:szCs w:val="16"/>
        </w:rPr>
        <w:t>*</w:t>
      </w:r>
      <w:r w:rsidR="00CA4392" w:rsidRPr="00BB147F">
        <w:rPr>
          <w:b/>
          <w:color w:val="FF0000"/>
          <w:sz w:val="16"/>
          <w:szCs w:val="16"/>
        </w:rPr>
        <w:t xml:space="preserve">Note: Sub-titles are not captured in </w:t>
      </w:r>
      <w:r w:rsidR="002F4403" w:rsidRPr="00BB147F">
        <w:rPr>
          <w:b/>
          <w:color w:val="FF0000"/>
          <w:sz w:val="16"/>
          <w:szCs w:val="16"/>
          <w:lang w:val="id-ID"/>
        </w:rPr>
        <w:t>proceedings</w:t>
      </w:r>
      <w:r w:rsidR="00CA4392" w:rsidRPr="00BB147F">
        <w:rPr>
          <w:b/>
          <w:color w:val="FF0000"/>
          <w:sz w:val="16"/>
          <w:szCs w:val="16"/>
        </w:rPr>
        <w:t xml:space="preserv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w:t>
      </w:r>
      <w:r w:rsidRPr="00D34736">
        <w:t>have been specified for three reasons: (1) ease of use when formatting individual papers, (2) automatic compliance to electronic requirements that facilitate the concurrent or later production of electronic</w:t>
      </w:r>
      <w:r w:rsidRPr="005B520E">
        <w:t xml:space="preserve">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Default="009303D9" w:rsidP="00E7596C">
      <w:pPr>
        <w:pStyle w:val="BodyText"/>
        <w:rPr>
          <w:lang w:val="en-US"/>
        </w:rP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2F3269" w:rsidRPr="002F3269" w:rsidRDefault="002F3269" w:rsidP="002F3269">
      <w:pPr>
        <w:pStyle w:val="BodyText"/>
        <w:rPr>
          <w:lang w:val="en-US"/>
        </w:rPr>
      </w:pPr>
      <w:r>
        <w:rPr>
          <w:lang w:val="id-ID"/>
        </w:rPr>
        <w:t xml:space="preserve">Due to the strict of international publication standard (Atlantis Press), please set your </w:t>
      </w:r>
      <w:r w:rsidRPr="002F3269">
        <w:rPr>
          <w:b/>
          <w:u w:val="single"/>
          <w:lang w:val="id-ID"/>
        </w:rPr>
        <w:t>full paper not over 6 pages</w:t>
      </w:r>
      <w:r>
        <w:rPr>
          <w:lang w:val="id-ID"/>
        </w:rPr>
        <w:t>. If not meet the standard, your full paper may be not published, because of it will be rejected from publisher.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abbreviations of units: “Wb/m2” or “webers per square meter”, not </w:t>
      </w:r>
      <w:r w:rsidRPr="005B520E">
        <w:lastRenderedPageBreak/>
        <w:t>“webers/m2”.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 xml:space="preserve">Be aware of the different meanings of the homophones “affect” and “effect”, “complement” and </w:t>
      </w:r>
      <w:r w:rsidRPr="005B520E">
        <w:lastRenderedPageBreak/>
        <w:t>“compliment”,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lastRenderedPageBreak/>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AB5371"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Pr>
          <w:rFonts w:eastAsia="SimSun"/>
          <w:b/>
          <w:noProof w:val="0"/>
          <w:color w:val="FF0000"/>
          <w:spacing w:val="-1"/>
          <w:sz w:val="20"/>
          <w:szCs w:val="20"/>
          <w:lang w:val="id-ID" w:eastAsia="x-none"/>
        </w:rPr>
        <w:t>C</w:t>
      </w:r>
      <w:r w:rsidR="00836367" w:rsidRPr="00F96569">
        <w:rPr>
          <w:rFonts w:eastAsia="SimSun"/>
          <w:b/>
          <w:noProof w:val="0"/>
          <w:color w:val="FF0000"/>
          <w:spacing w:val="-1"/>
          <w:sz w:val="20"/>
          <w:szCs w:val="20"/>
          <w:lang w:val="x-none" w:eastAsia="x-none"/>
        </w:rPr>
        <w:t xml:space="preserve">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rsidR="009303D9" w:rsidRDefault="000C0E2C" w:rsidP="005B520E">
      <w:r>
        <w:rPr>
          <w:noProof/>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E4" w:rsidRDefault="00F535E4" w:rsidP="001A3B3D">
      <w:r>
        <w:separator/>
      </w:r>
    </w:p>
  </w:endnote>
  <w:endnote w:type="continuationSeparator" w:id="0">
    <w:p w:rsidR="00F535E4" w:rsidRDefault="00F535E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BB147F" w:rsidRDefault="002F4403" w:rsidP="002F4403">
    <w:pPr>
      <w:pStyle w:val="Footer"/>
      <w:rPr>
        <w:b/>
        <w:color w:val="FF0000"/>
      </w:rPr>
    </w:pPr>
    <w:r w:rsidRPr="00BB147F">
      <w:rPr>
        <w:b/>
        <w:color w:val="FF0000"/>
        <w:sz w:val="16"/>
        <w:szCs w:val="16"/>
        <w:lang w:val="id-ID"/>
      </w:rPr>
      <w:t>P</w:t>
    </w:r>
    <w:r w:rsidRPr="00BB147F">
      <w:rPr>
        <w:b/>
        <w:color w:val="FF0000"/>
        <w:sz w:val="16"/>
        <w:szCs w:val="16"/>
      </w:rPr>
      <w:t>lease do not give the page number in the header or 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E4" w:rsidRDefault="00F535E4" w:rsidP="001A3B3D">
      <w:r>
        <w:separator/>
      </w:r>
    </w:p>
  </w:footnote>
  <w:footnote w:type="continuationSeparator" w:id="0">
    <w:p w:rsidR="00F535E4" w:rsidRDefault="00F535E4"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0E2C"/>
    <w:rsid w:val="000C1E68"/>
    <w:rsid w:val="000E7E57"/>
    <w:rsid w:val="001A2EFD"/>
    <w:rsid w:val="001A3B3D"/>
    <w:rsid w:val="001B67DC"/>
    <w:rsid w:val="002254A9"/>
    <w:rsid w:val="00233D97"/>
    <w:rsid w:val="002347A2"/>
    <w:rsid w:val="002850E3"/>
    <w:rsid w:val="002F3269"/>
    <w:rsid w:val="002F4403"/>
    <w:rsid w:val="00354FCF"/>
    <w:rsid w:val="003A19E2"/>
    <w:rsid w:val="003B4E04"/>
    <w:rsid w:val="003F5A08"/>
    <w:rsid w:val="00420716"/>
    <w:rsid w:val="004325FB"/>
    <w:rsid w:val="004432BA"/>
    <w:rsid w:val="0044407E"/>
    <w:rsid w:val="00447BB9"/>
    <w:rsid w:val="004D72B5"/>
    <w:rsid w:val="00551B7F"/>
    <w:rsid w:val="0056610F"/>
    <w:rsid w:val="00575BCA"/>
    <w:rsid w:val="005B0344"/>
    <w:rsid w:val="005B520E"/>
    <w:rsid w:val="005E2800"/>
    <w:rsid w:val="005E712C"/>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4D1E"/>
    <w:rsid w:val="007F1F99"/>
    <w:rsid w:val="007F768F"/>
    <w:rsid w:val="0080791D"/>
    <w:rsid w:val="00836367"/>
    <w:rsid w:val="00873603"/>
    <w:rsid w:val="008A2C7D"/>
    <w:rsid w:val="008C4B23"/>
    <w:rsid w:val="008F6E2C"/>
    <w:rsid w:val="009303D9"/>
    <w:rsid w:val="00933C64"/>
    <w:rsid w:val="00972203"/>
    <w:rsid w:val="009F1D79"/>
    <w:rsid w:val="00A059B3"/>
    <w:rsid w:val="00AB5371"/>
    <w:rsid w:val="00AE3409"/>
    <w:rsid w:val="00B11A60"/>
    <w:rsid w:val="00B22613"/>
    <w:rsid w:val="00BA1025"/>
    <w:rsid w:val="00BB147F"/>
    <w:rsid w:val="00BC3420"/>
    <w:rsid w:val="00BD670B"/>
    <w:rsid w:val="00BE7D3C"/>
    <w:rsid w:val="00BF34D8"/>
    <w:rsid w:val="00BF5FF6"/>
    <w:rsid w:val="00C0207F"/>
    <w:rsid w:val="00C16117"/>
    <w:rsid w:val="00C3075A"/>
    <w:rsid w:val="00C919A4"/>
    <w:rsid w:val="00CA4392"/>
    <w:rsid w:val="00CC393F"/>
    <w:rsid w:val="00D2176E"/>
    <w:rsid w:val="00D34736"/>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535E4"/>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5560BD6-8A88-4BC9-AB39-967E06FC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BB147F"/>
    <w:rPr>
      <w:rFonts w:ascii="Segoe UI" w:hAnsi="Segoe UI" w:cs="Segoe UI"/>
      <w:sz w:val="18"/>
      <w:szCs w:val="18"/>
    </w:rPr>
  </w:style>
  <w:style w:type="character" w:customStyle="1" w:styleId="BalloonTextChar">
    <w:name w:val="Balloon Text Char"/>
    <w:link w:val="BalloonText"/>
    <w:rsid w:val="00BB1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D8AE-873E-4BBE-93A2-6A90C32B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Unisa</cp:lastModifiedBy>
  <cp:revision>2</cp:revision>
  <cp:lastPrinted>2018-05-30T03:46:00Z</cp:lastPrinted>
  <dcterms:created xsi:type="dcterms:W3CDTF">2022-07-12T03:59:00Z</dcterms:created>
  <dcterms:modified xsi:type="dcterms:W3CDTF">2022-07-12T03:59:00Z</dcterms:modified>
</cp:coreProperties>
</file>